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DB" w:rsidRDefault="00DA27DB" w:rsidP="00DA27DB">
      <w:pPr>
        <w:rPr>
          <w:b/>
          <w:bCs/>
          <w:sz w:val="28"/>
          <w:szCs w:val="28"/>
        </w:rPr>
      </w:pPr>
      <w:r>
        <w:rPr>
          <w:rFonts w:hint="eastAsia"/>
          <w:b/>
          <w:bCs/>
        </w:rPr>
        <w:t>附件：</w:t>
      </w:r>
      <w:r>
        <w:rPr>
          <w:rFonts w:hint="eastAsia"/>
          <w:b/>
          <w:bCs/>
        </w:rPr>
        <w:t xml:space="preserve">       </w:t>
      </w:r>
      <w:r w:rsidR="00B3244B">
        <w:rPr>
          <w:rFonts w:hint="eastAsia"/>
          <w:b/>
          <w:bCs/>
          <w:sz w:val="28"/>
          <w:szCs w:val="28"/>
        </w:rPr>
        <w:t>第二届</w:t>
      </w:r>
      <w:r w:rsidR="00891625">
        <w:rPr>
          <w:rFonts w:hint="eastAsia"/>
          <w:b/>
          <w:bCs/>
          <w:sz w:val="28"/>
          <w:szCs w:val="28"/>
        </w:rPr>
        <w:t>电器电子产品碳标签国际会议</w:t>
      </w:r>
      <w:r w:rsidRPr="00F8410F">
        <w:rPr>
          <w:rFonts w:hint="eastAsia"/>
          <w:b/>
          <w:bCs/>
          <w:sz w:val="28"/>
          <w:szCs w:val="28"/>
        </w:rPr>
        <w:t>参会注册表</w:t>
      </w:r>
    </w:p>
    <w:p w:rsidR="00B3244B" w:rsidRPr="00F8410F" w:rsidRDefault="00B3244B" w:rsidP="00DA27DB">
      <w:pPr>
        <w:rPr>
          <w:rFonts w:hint="eastAsia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288"/>
        <w:gridCol w:w="708"/>
        <w:gridCol w:w="723"/>
        <w:gridCol w:w="1717"/>
        <w:gridCol w:w="1717"/>
        <w:gridCol w:w="33"/>
        <w:gridCol w:w="1831"/>
      </w:tblGrid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8017" w:type="dxa"/>
            <w:gridSpan w:val="7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8017" w:type="dxa"/>
            <w:gridSpan w:val="7"/>
            <w:vAlign w:val="center"/>
          </w:tcPr>
          <w:p w:rsidR="00DA27DB" w:rsidRDefault="00DA27DB" w:rsidP="002C6DA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9940" w:type="dxa"/>
            <w:gridSpan w:val="8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参会人员信息</w:t>
            </w: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31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717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750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831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嘉宾</w:t>
            </w:r>
          </w:p>
        </w:tc>
        <w:tc>
          <w:tcPr>
            <w:tcW w:w="1288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</w:t>
            </w:r>
          </w:p>
        </w:tc>
        <w:tc>
          <w:tcPr>
            <w:tcW w:w="1288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7DB" w:rsidTr="002C6DA0">
        <w:trPr>
          <w:cantSplit/>
          <w:trHeight w:val="456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</w:t>
            </w:r>
          </w:p>
        </w:tc>
        <w:tc>
          <w:tcPr>
            <w:tcW w:w="1288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7DB" w:rsidTr="002C6DA0">
        <w:trPr>
          <w:cantSplit/>
          <w:trHeight w:val="1028"/>
          <w:jc w:val="center"/>
        </w:trPr>
        <w:tc>
          <w:tcPr>
            <w:tcW w:w="9940" w:type="dxa"/>
            <w:gridSpan w:val="8"/>
            <w:vAlign w:val="center"/>
          </w:tcPr>
          <w:p w:rsidR="00DA27DB" w:rsidRPr="008D41DB" w:rsidRDefault="00DA27DB" w:rsidP="002C6DA0">
            <w:pPr>
              <w:snapToGrid w:val="0"/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8D41DB">
              <w:rPr>
                <w:rFonts w:ascii="宋体" w:hAnsi="宋体" w:hint="eastAsia"/>
                <w:sz w:val="24"/>
                <w:szCs w:val="24"/>
              </w:rPr>
              <w:t>加入</w:t>
            </w:r>
            <w:r w:rsidR="00B3244B">
              <w:rPr>
                <w:rFonts w:ascii="宋体" w:hAnsi="宋体" w:hint="eastAsia"/>
                <w:bCs/>
                <w:sz w:val="24"/>
                <w:szCs w:val="24"/>
              </w:rPr>
              <w:t>电器电子</w:t>
            </w:r>
            <w:r w:rsidR="00B3244B" w:rsidRPr="00B3244B">
              <w:rPr>
                <w:rFonts w:ascii="宋体" w:hAnsi="宋体" w:hint="eastAsia"/>
                <w:bCs/>
                <w:sz w:val="24"/>
                <w:szCs w:val="24"/>
              </w:rPr>
              <w:t>碳足迹</w:t>
            </w:r>
            <w:r w:rsidR="00B3244B" w:rsidRPr="00B3244B">
              <w:rPr>
                <w:rFonts w:ascii="宋体" w:hAnsi="宋体"/>
                <w:bCs/>
                <w:sz w:val="24"/>
                <w:szCs w:val="24"/>
              </w:rPr>
              <w:t>评价</w:t>
            </w:r>
            <w:r w:rsidR="00B3244B" w:rsidRPr="00B3244B">
              <w:rPr>
                <w:rFonts w:ascii="宋体" w:hAnsi="宋体" w:hint="eastAsia"/>
                <w:bCs/>
                <w:sz w:val="24"/>
                <w:szCs w:val="24"/>
              </w:rPr>
              <w:t>规范</w:t>
            </w:r>
            <w:r w:rsidR="00B3244B" w:rsidRPr="00B3244B">
              <w:rPr>
                <w:rFonts w:ascii="宋体" w:hAnsi="宋体"/>
                <w:bCs/>
                <w:sz w:val="24"/>
                <w:szCs w:val="24"/>
              </w:rPr>
              <w:t>标准</w:t>
            </w:r>
            <w:r w:rsidR="00B3244B">
              <w:rPr>
                <w:rFonts w:ascii="宋体" w:hAnsi="宋体" w:hint="eastAsia"/>
                <w:bCs/>
                <w:sz w:val="24"/>
                <w:szCs w:val="24"/>
              </w:rPr>
              <w:t>工</w:t>
            </w:r>
            <w:r w:rsidRPr="008D41DB">
              <w:rPr>
                <w:rFonts w:ascii="宋体" w:hAnsi="宋体" w:hint="eastAsia"/>
                <w:sz w:val="24"/>
                <w:szCs w:val="24"/>
              </w:rPr>
              <w:t xml:space="preserve">作组     </w:t>
            </w:r>
            <w:r w:rsidRPr="008D41DB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8D41DB">
              <w:rPr>
                <w:rFonts w:ascii="宋体" w:hAnsi="宋体" w:hint="eastAsia"/>
                <w:sz w:val="24"/>
                <w:szCs w:val="24"/>
              </w:rPr>
              <w:t>□是               □否</w:t>
            </w:r>
          </w:p>
          <w:p w:rsidR="00B3244B" w:rsidRPr="00B3244B" w:rsidRDefault="00B3244B" w:rsidP="002C6DA0">
            <w:pPr>
              <w:snapToGrid w:val="0"/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加入</w:t>
            </w:r>
            <w:r w:rsidRPr="00B3244B">
              <w:rPr>
                <w:rFonts w:ascii="宋体" w:hAnsi="宋体" w:hint="eastAsia"/>
                <w:bCs/>
                <w:sz w:val="24"/>
                <w:szCs w:val="24"/>
              </w:rPr>
              <w:t>中国碳标签产业创新联盟成员单位</w:t>
            </w:r>
            <w:r w:rsidR="00DA27DB" w:rsidRPr="008D41DB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891625">
              <w:rPr>
                <w:rFonts w:ascii="宋体" w:hAnsi="宋体"/>
                <w:sz w:val="24"/>
                <w:szCs w:val="24"/>
              </w:rPr>
              <w:t xml:space="preserve">  </w:t>
            </w:r>
            <w:r w:rsidR="00DA27DB" w:rsidRPr="008D41D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A27DB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="00DA27DB" w:rsidRPr="008D41DB">
              <w:rPr>
                <w:rFonts w:ascii="宋体" w:hAnsi="宋体" w:hint="eastAsia"/>
                <w:sz w:val="24"/>
                <w:szCs w:val="24"/>
              </w:rPr>
              <w:t>□是               □否</w:t>
            </w:r>
          </w:p>
        </w:tc>
      </w:tr>
      <w:tr w:rsidR="00DA27DB" w:rsidTr="00B3244B">
        <w:trPr>
          <w:cantSplit/>
          <w:trHeight w:val="2134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关注事项  </w:t>
            </w:r>
          </w:p>
        </w:tc>
        <w:tc>
          <w:tcPr>
            <w:tcW w:w="8017" w:type="dxa"/>
            <w:gridSpan w:val="7"/>
            <w:vAlign w:val="center"/>
          </w:tcPr>
          <w:p w:rsidR="00DA27DB" w:rsidRDefault="00DA27DB" w:rsidP="002C6DA0">
            <w:pPr>
              <w:adjustRightIn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请在□内打“√”：</w:t>
            </w:r>
          </w:p>
          <w:p w:rsidR="00DA27DB" w:rsidRDefault="00DA27DB" w:rsidP="002C6DA0">
            <w:pPr>
              <w:adjustRightIn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fldChar w:fldCharType="begin"/>
            </w:r>
            <w:r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Cs w:val="21"/>
              </w:rPr>
              <w:instrText>eq \o\ac(□,</w:instrText>
            </w:r>
            <w:r w:rsidRPr="000F306E">
              <w:rPr>
                <w:rFonts w:ascii="宋体" w:hAnsi="宋体" w:hint="eastAsia"/>
                <w:kern w:val="0"/>
                <w:position w:val="1"/>
                <w:sz w:val="14"/>
                <w:szCs w:val="21"/>
              </w:rPr>
              <w:instrText>√</w:instrText>
            </w:r>
            <w:r>
              <w:rPr>
                <w:rFonts w:ascii="宋体" w:hAnsi="宋体" w:hint="eastAsia"/>
                <w:kern w:val="0"/>
                <w:szCs w:val="21"/>
              </w:rPr>
              <w:instrText>)</w:instrText>
            </w:r>
            <w:r>
              <w:rPr>
                <w:rFonts w:ascii="宋体" w:hAnsi="宋体"/>
                <w:kern w:val="0"/>
                <w:szCs w:val="21"/>
              </w:rPr>
              <w:fldChar w:fldCharType="end"/>
            </w:r>
            <w:r>
              <w:rPr>
                <w:rFonts w:ascii="宋体" w:hAnsi="宋体" w:hint="eastAsia"/>
                <w:kern w:val="0"/>
                <w:szCs w:val="21"/>
              </w:rPr>
              <w:t xml:space="preserve">推广新技术、新产品；   □项目融资； </w:t>
            </w:r>
            <w:r w:rsidR="00766A7D"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□项目合作，寻求项目单位；</w:t>
            </w:r>
          </w:p>
          <w:p w:rsidR="00DA27DB" w:rsidRDefault="00DA27DB" w:rsidP="002C6DA0">
            <w:pPr>
              <w:adjustRightInd w:val="0"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□了解相关国家电器电子低碳扶持政策；      □与领导交流、专家指导； </w:t>
            </w:r>
          </w:p>
          <w:p w:rsidR="00DA27DB" w:rsidRDefault="00DA27DB" w:rsidP="002C6DA0"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□申报标准、课题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DA27DB" w:rsidTr="00B3244B">
        <w:trPr>
          <w:cantSplit/>
          <w:trHeight w:val="2392"/>
          <w:jc w:val="center"/>
        </w:trPr>
        <w:tc>
          <w:tcPr>
            <w:tcW w:w="1923" w:type="dxa"/>
            <w:vAlign w:val="center"/>
          </w:tcPr>
          <w:p w:rsidR="00DA27DB" w:rsidRDefault="00DA27DB" w:rsidP="002C6DA0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住房信息</w:t>
            </w:r>
          </w:p>
        </w:tc>
        <w:tc>
          <w:tcPr>
            <w:tcW w:w="8017" w:type="dxa"/>
            <w:gridSpan w:val="7"/>
            <w:vAlign w:val="center"/>
          </w:tcPr>
          <w:p w:rsidR="00DA27DB" w:rsidRDefault="00DA27DB" w:rsidP="002C6DA0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1.入住酒店名称：                       </w:t>
            </w:r>
          </w:p>
          <w:p w:rsidR="00DA27DB" w:rsidRDefault="00DA27DB" w:rsidP="002C6DA0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2.房型：</w:t>
            </w:r>
            <w:r>
              <w:rPr>
                <w:rFonts w:ascii="宋体" w:hAnsi="宋体"/>
                <w:kern w:val="0"/>
                <w:szCs w:val="21"/>
              </w:rPr>
              <w:fldChar w:fldCharType="begin"/>
            </w:r>
            <w:r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Cs w:val="21"/>
              </w:rPr>
              <w:instrText>eq \o\ac(□,</w:instrText>
            </w:r>
            <w:r w:rsidRPr="000F306E">
              <w:rPr>
                <w:rFonts w:ascii="宋体" w:hAnsi="宋体" w:hint="eastAsia"/>
                <w:kern w:val="0"/>
                <w:position w:val="1"/>
                <w:sz w:val="14"/>
                <w:szCs w:val="21"/>
              </w:rPr>
              <w:instrText>√</w:instrText>
            </w:r>
            <w:r>
              <w:rPr>
                <w:rFonts w:ascii="宋体" w:hAnsi="宋体" w:hint="eastAsia"/>
                <w:kern w:val="0"/>
                <w:szCs w:val="21"/>
              </w:rPr>
              <w:instrText>)</w:instrText>
            </w:r>
            <w:r>
              <w:rPr>
                <w:rFonts w:ascii="宋体" w:hAnsi="宋体"/>
                <w:kern w:val="0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标间，数量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间；   □单间，数量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间； □套间，数量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间。</w:t>
            </w:r>
          </w:p>
          <w:p w:rsidR="00DA27DB" w:rsidRDefault="00DA27DB" w:rsidP="002C6DA0">
            <w:pPr>
              <w:widowControl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3.入住起始日：____月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766A7D" w:rsidRDefault="00766A7D" w:rsidP="002C6DA0">
            <w:pPr>
              <w:widowControl/>
              <w:snapToGrid w:val="0"/>
              <w:spacing w:line="300" w:lineRule="exact"/>
              <w:rPr>
                <w:rFonts w:ascii="宋体" w:hAnsi="宋体" w:hint="eastAsia"/>
                <w:b/>
                <w:szCs w:val="21"/>
              </w:rPr>
            </w:pPr>
            <w:bookmarkStart w:id="0" w:name="_GoBack"/>
            <w:bookmarkEnd w:id="0"/>
          </w:p>
          <w:p w:rsidR="00DA27DB" w:rsidRDefault="00DA27DB" w:rsidP="002C6DA0">
            <w:pPr>
              <w:widowControl/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注：主办方为参会代表预留房间，住房费用直接与会务组结算，可享受优惠价。</w:t>
            </w:r>
          </w:p>
        </w:tc>
      </w:tr>
      <w:tr w:rsidR="00DA27DB" w:rsidTr="002C6DA0">
        <w:trPr>
          <w:cantSplit/>
          <w:trHeight w:val="2436"/>
          <w:jc w:val="center"/>
        </w:trPr>
        <w:tc>
          <w:tcPr>
            <w:tcW w:w="9940" w:type="dxa"/>
            <w:gridSpan w:val="8"/>
          </w:tcPr>
          <w:p w:rsidR="00DA27DB" w:rsidRDefault="00DA27DB" w:rsidP="002C6DA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单位需求说明：</w:t>
            </w:r>
          </w:p>
          <w:p w:rsidR="00DA27DB" w:rsidRDefault="00DA27DB" w:rsidP="002C6DA0">
            <w:pPr>
              <w:snapToGrid w:val="0"/>
              <w:spacing w:line="300" w:lineRule="exact"/>
              <w:ind w:firstLineChars="3300" w:firstLine="6930"/>
              <w:rPr>
                <w:rFonts w:ascii="宋体" w:hAnsi="宋体"/>
                <w:szCs w:val="21"/>
              </w:rPr>
            </w:pPr>
          </w:p>
          <w:p w:rsidR="00DA27DB" w:rsidRDefault="00DA27DB" w:rsidP="002C6DA0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</w:p>
          <w:p w:rsidR="00DA27DB" w:rsidRDefault="00DA27DB" w:rsidP="002C6DA0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  <w:p w:rsidR="00DA27DB" w:rsidRDefault="00DA27DB" w:rsidP="002C6DA0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</w:p>
          <w:p w:rsidR="00DA27DB" w:rsidRDefault="00DA27DB" w:rsidP="002C6DA0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</w:p>
          <w:p w:rsidR="00DA27DB" w:rsidRDefault="00DA27DB" w:rsidP="002C6DA0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或盖章</w:t>
            </w:r>
            <w:r>
              <w:rPr>
                <w:rFonts w:ascii="宋体" w:hAnsi="宋体"/>
                <w:szCs w:val="21"/>
              </w:rPr>
              <w:t>：</w:t>
            </w:r>
          </w:p>
          <w:p w:rsidR="00DA27DB" w:rsidRDefault="00DA27DB" w:rsidP="002C6DA0">
            <w:pPr>
              <w:snapToGrid w:val="0"/>
              <w:spacing w:line="300" w:lineRule="exact"/>
              <w:ind w:firstLineChars="3103" w:firstLine="651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期：</w:t>
            </w:r>
          </w:p>
        </w:tc>
      </w:tr>
    </w:tbl>
    <w:p w:rsidR="00DA27DB" w:rsidRDefault="00DA27DB" w:rsidP="00DA27DB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说明请填写注册表，加盖公章传真010－6385</w:t>
      </w:r>
      <w:r>
        <w:rPr>
          <w:rFonts w:ascii="黑体" w:eastAsia="黑体" w:hAnsi="黑体" w:cs="黑体"/>
          <w:sz w:val="24"/>
          <w:szCs w:val="24"/>
        </w:rPr>
        <w:t>3305</w:t>
      </w:r>
      <w:r>
        <w:rPr>
          <w:rFonts w:ascii="黑体" w:eastAsia="黑体" w:hAnsi="黑体" w:cs="黑体" w:hint="eastAsia"/>
          <w:sz w:val="24"/>
          <w:szCs w:val="24"/>
        </w:rPr>
        <w:t>或E－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mai:clcepa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 xml:space="preserve"> @</w:t>
      </w:r>
      <w:r>
        <w:rPr>
          <w:rFonts w:ascii="黑体" w:eastAsia="黑体" w:hAnsi="黑体" w:cs="黑体"/>
          <w:sz w:val="24"/>
          <w:szCs w:val="24"/>
        </w:rPr>
        <w:t>163</w:t>
      </w:r>
      <w:r>
        <w:rPr>
          <w:rFonts w:ascii="黑体" w:eastAsia="黑体" w:hAnsi="黑体" w:cs="黑体" w:hint="eastAsia"/>
          <w:sz w:val="24"/>
          <w:szCs w:val="24"/>
        </w:rPr>
        <w:t>.com至会务组。</w:t>
      </w:r>
    </w:p>
    <w:sectPr w:rsidR="00DA27DB" w:rsidSect="00F84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32" w:bottom="1204" w:left="17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F2" w:rsidRDefault="00A918F2">
      <w:r>
        <w:separator/>
      </w:r>
    </w:p>
  </w:endnote>
  <w:endnote w:type="continuationSeparator" w:id="0">
    <w:p w:rsidR="00A918F2" w:rsidRDefault="00A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F2" w:rsidRDefault="00A918F2">
      <w:r>
        <w:separator/>
      </w:r>
    </w:p>
  </w:footnote>
  <w:footnote w:type="continuationSeparator" w:id="0">
    <w:p w:rsidR="00A918F2" w:rsidRDefault="00A9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5" w:rsidRDefault="00A91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DB"/>
    <w:rsid w:val="00344E69"/>
    <w:rsid w:val="00452255"/>
    <w:rsid w:val="00766A7D"/>
    <w:rsid w:val="00891625"/>
    <w:rsid w:val="00A918F2"/>
    <w:rsid w:val="00B3244B"/>
    <w:rsid w:val="00DA27DB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18C1"/>
  <w15:chartTrackingRefBased/>
  <w15:docId w15:val="{2CE46E97-D637-D448-B000-3A072D0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DB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DA27DB"/>
    <w:rPr>
      <w:rFonts w:ascii="Calibri" w:hAnsi="Calibri"/>
      <w:sz w:val="18"/>
      <w:szCs w:val="18"/>
    </w:rPr>
  </w:style>
  <w:style w:type="paragraph" w:styleId="a4">
    <w:name w:val="header"/>
    <w:basedOn w:val="a"/>
    <w:link w:val="a3"/>
    <w:unhideWhenUsed/>
    <w:rsid w:val="00DA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DA27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rsid w:val="00DA27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DA27DB"/>
    <w:rPr>
      <w:rFonts w:ascii="Calibri" w:eastAsia="宋体" w:hAnsi="Calibri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peng</dc:creator>
  <cp:keywords/>
  <dc:description/>
  <cp:lastModifiedBy>lee peng</cp:lastModifiedBy>
  <cp:revision>3</cp:revision>
  <dcterms:created xsi:type="dcterms:W3CDTF">2019-07-04T11:52:00Z</dcterms:created>
  <dcterms:modified xsi:type="dcterms:W3CDTF">2019-07-04T11:52:00Z</dcterms:modified>
</cp:coreProperties>
</file>